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33B" w14:textId="77777777" w:rsidR="00EB3493" w:rsidRPr="00D93E47" w:rsidRDefault="007C433C" w:rsidP="007C433C">
      <w:pPr>
        <w:snapToGrid w:val="0"/>
        <w:jc w:val="right"/>
        <w:rPr>
          <w:rFonts w:ascii="ＭＳ ゴシック" w:eastAsia="ＭＳ ゴシック" w:hAnsi="ＭＳ ゴシック"/>
          <w:sz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年</w:t>
      </w:r>
      <w:r w:rsidRPr="00D93E47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月</w:t>
      </w:r>
      <w:r w:rsidRPr="00D93E47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日</w:t>
      </w:r>
    </w:p>
    <w:p w14:paraId="63CB12DF" w14:textId="7C051433" w:rsidR="00EB3493" w:rsidRPr="00D93E47" w:rsidRDefault="00420D9C" w:rsidP="007C433C">
      <w:pPr>
        <w:pStyle w:val="a3"/>
        <w:spacing w:afterLines="50" w:after="190"/>
        <w:rPr>
          <w:rFonts w:ascii="ＭＳ ゴシック" w:eastAsia="ＭＳ ゴシック" w:hAnsi="ＭＳ ゴシック"/>
          <w:b/>
          <w:kern w:val="0"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2024</w:t>
      </w:r>
      <w:r w:rsid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年度</w:t>
      </w:r>
      <w:r w:rsidR="00BD68B5" w:rsidRP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日文研学術奨励賞</w:t>
      </w:r>
      <w:r w:rsid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推薦書</w:t>
      </w:r>
    </w:p>
    <w:tbl>
      <w:tblPr>
        <w:tblW w:w="974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"/>
        <w:gridCol w:w="1049"/>
        <w:gridCol w:w="581"/>
        <w:gridCol w:w="777"/>
        <w:gridCol w:w="485"/>
        <w:gridCol w:w="709"/>
        <w:gridCol w:w="2977"/>
        <w:gridCol w:w="3032"/>
        <w:gridCol w:w="69"/>
      </w:tblGrid>
      <w:tr w:rsidR="00EB3493" w:rsidRPr="00D93E47" w14:paraId="0F61C0C4" w14:textId="77777777" w:rsidTr="00AA1ACE">
        <w:trPr>
          <w:gridAfter w:val="1"/>
          <w:wAfter w:w="69" w:type="dxa"/>
          <w:trHeight w:val="585"/>
          <w:jc w:val="center"/>
        </w:trPr>
        <w:tc>
          <w:tcPr>
            <w:tcW w:w="96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FD958" w14:textId="21ECDACF" w:rsidR="00EB3493" w:rsidRPr="00D93E47" w:rsidRDefault="00BD68B5" w:rsidP="00E3248F">
            <w:pPr>
              <w:ind w:firstLineChars="100" w:firstLine="210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国際日本文化研究センター　所長</w:t>
            </w:r>
            <w:r w:rsidR="00EB3493" w:rsidRPr="00D93E47">
              <w:rPr>
                <w:rFonts w:ascii="ＭＳ ゴシック" w:eastAsia="ＭＳ ゴシック" w:hAnsi="ＭＳ ゴシック" w:cs="Arial"/>
                <w:szCs w:val="21"/>
              </w:rPr>
              <w:t>殿</w:t>
            </w:r>
          </w:p>
        </w:tc>
      </w:tr>
      <w:tr w:rsidR="00BD68B5" w:rsidRPr="00D93E47" w14:paraId="4C0854A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CD0BC" w14:textId="77777777" w:rsidR="00BD68B5" w:rsidRPr="00D93E47" w:rsidRDefault="00BD68B5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候補者</w:t>
            </w:r>
          </w:p>
          <w:p w14:paraId="36507DBF" w14:textId="77777777" w:rsidR="00BD68B5" w:rsidRPr="00D93E47" w:rsidRDefault="00BD68B5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（学生）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4E87B" w14:textId="7787CCB9" w:rsidR="00BD68B5" w:rsidRPr="00BD68B5" w:rsidRDefault="00BD68B5" w:rsidP="00B06827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bCs/>
                <w:sz w:val="16"/>
                <w:szCs w:val="16"/>
              </w:rPr>
            </w:pPr>
            <w:r w:rsidRPr="00BD68B5">
              <w:rPr>
                <w:rFonts w:ascii="ＭＳ ゴシック" w:eastAsia="ＭＳ ゴシック" w:hAnsi="ＭＳ ゴシック" w:cs="Arial" w:hint="eastAsia"/>
                <w:b/>
                <w:bCs/>
                <w:szCs w:val="21"/>
              </w:rPr>
              <w:t>氏　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1ED" w14:textId="4BFBFC73" w:rsidR="00BD68B5" w:rsidRPr="00BD68B5" w:rsidRDefault="00BD68B5" w:rsidP="00B06827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自国語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5DF838" w14:textId="7C2358ED" w:rsidR="00BD68B5" w:rsidRPr="00D93E47" w:rsidRDefault="00BD68B5" w:rsidP="00BD68B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※</w:t>
            </w:r>
            <w:r w:rsidRPr="00BD68B5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漢字表記のある方は漢字でご記入下さい</w:t>
            </w:r>
          </w:p>
        </w:tc>
      </w:tr>
      <w:tr w:rsidR="00BD68B5" w:rsidRPr="00D93E47" w14:paraId="29997248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A59D54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91A4F6" w14:textId="2DA7BB96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7451" w14:textId="3C1B4EA8" w:rsidR="00BD68B5" w:rsidRPr="00D93E47" w:rsidRDefault="00420D9C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英語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A1A08F" w14:textId="1B6DCF1C" w:rsidR="00BD68B5" w:rsidRPr="00BD68B5" w:rsidRDefault="00BD68B5" w:rsidP="00BD68B5">
            <w:pPr>
              <w:spacing w:beforeLines="10" w:before="38" w:afterLines="10" w:after="3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D68B5" w:rsidRPr="00D93E47" w14:paraId="70F9351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6B3DE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FF3886" w14:textId="16D433F9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952E" w14:textId="07A254B2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カタカナ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281D4E" w14:textId="26EB3AEE" w:rsidR="00BD68B5" w:rsidRDefault="00BD68B5" w:rsidP="000A0941">
            <w:pPr>
              <w:pStyle w:val="a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</w:tc>
      </w:tr>
      <w:tr w:rsidR="00BD68B5" w:rsidRPr="00D93E47" w14:paraId="1C23A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CDC6D0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1017C" w14:textId="21A694AF" w:rsidR="00BD68B5" w:rsidRPr="00D93E47" w:rsidRDefault="00BD68B5" w:rsidP="004C4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936662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A85722" w14:textId="79A678ED" w:rsidR="00BD68B5" w:rsidRPr="00D93E47" w:rsidRDefault="00BD68B5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大学</w:t>
            </w:r>
          </w:p>
        </w:tc>
      </w:tr>
      <w:tr w:rsidR="00AC78F8" w:rsidRPr="00D93E47" w14:paraId="641B43AC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1EFF2" w14:textId="77777777" w:rsidR="00AC78F8" w:rsidRPr="00D93E47" w:rsidRDefault="00AC78F8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1F152A" w14:textId="4E68B2F7" w:rsidR="00AC78F8" w:rsidRPr="00D93E47" w:rsidRDefault="00936662" w:rsidP="004C41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7BEF02" w14:textId="77777777" w:rsidR="00AC78F8" w:rsidRPr="00D93E47" w:rsidRDefault="00AC78F8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研究科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8CF838" w14:textId="77777777" w:rsidR="00AC78F8" w:rsidRPr="00D93E47" w:rsidRDefault="00AC78F8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</w:t>
            </w:r>
          </w:p>
        </w:tc>
      </w:tr>
      <w:tr w:rsidR="00AC78F8" w:rsidRPr="00D93E47" w14:paraId="463F9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01AB2" w14:textId="77777777" w:rsidR="00AC78F8" w:rsidRPr="00D93E47" w:rsidRDefault="00AC78F8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0CBFC8" w14:textId="77777777" w:rsidR="00AC78F8" w:rsidRPr="00D93E47" w:rsidRDefault="00AC78F8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64070" w14:textId="77777777" w:rsidR="00AC78F8" w:rsidRPr="00D93E47" w:rsidRDefault="00AC78F8" w:rsidP="001E3871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E-mail: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82C801" w14:textId="5ACC8AAF" w:rsidR="00AC78F8" w:rsidRPr="00D93E47" w:rsidRDefault="00936662" w:rsidP="001E3871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</w:t>
            </w:r>
            <w:r w:rsidR="00EA7E01"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番号</w:t>
            </w:r>
            <w:r w:rsidR="00EA7E01" w:rsidRPr="00D93E47">
              <w:rPr>
                <w:rFonts w:ascii="ＭＳ ゴシック" w:eastAsia="ＭＳ ゴシック" w:hAnsi="ＭＳ ゴシック"/>
                <w:kern w:val="0"/>
                <w:szCs w:val="21"/>
              </w:rPr>
              <w:t>:</w:t>
            </w:r>
          </w:p>
        </w:tc>
      </w:tr>
      <w:tr w:rsidR="00EA7E01" w:rsidRPr="00D93E47" w14:paraId="10A3584D" w14:textId="77777777" w:rsidTr="00D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360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65EE6" w14:textId="77777777" w:rsidR="00EA7E01" w:rsidRPr="00D93E47" w:rsidRDefault="00EA7E01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推 薦 理 由</w:t>
            </w:r>
          </w:p>
        </w:tc>
      </w:tr>
      <w:tr w:rsidR="00E7787C" w:rsidRPr="00D93E47" w14:paraId="0EEEFD8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9978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4508" w14:textId="77777777" w:rsidR="00E7787C" w:rsidRPr="00D93E47" w:rsidRDefault="00E7787C" w:rsidP="00EA7E0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93E47">
              <w:rPr>
                <w:rFonts w:asciiTheme="majorEastAsia" w:eastAsiaTheme="majorEastAsia" w:hAnsiTheme="majorEastAsia" w:hint="eastAsia"/>
                <w:kern w:val="0"/>
                <w:szCs w:val="21"/>
              </w:rPr>
              <w:t>(1) 研究活動について</w:t>
            </w:r>
          </w:p>
          <w:p w14:paraId="5E88338C" w14:textId="17056353" w:rsidR="006C7A08" w:rsidRPr="00D93E47" w:rsidRDefault="00B06168" w:rsidP="00645406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候補者の</w:t>
            </w:r>
            <w:r w:rsidR="008D1A49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研究活動について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研究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を遂行する能力や姿勢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8458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将来性など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の観点も含め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BD68B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日文研学術奨励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賞に相応しいとする</w:t>
            </w:r>
            <w:r w:rsidR="00C474F3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理由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</w:t>
            </w:r>
            <w:r w:rsidR="000331C0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記述してください。</w:t>
            </w:r>
          </w:p>
          <w:p w14:paraId="10B1C569" w14:textId="780FB127" w:rsidR="00FA2662" w:rsidRPr="00BD68B5" w:rsidRDefault="000331C0" w:rsidP="00BD68B5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また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当該分野で評価の高い学術誌への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論文発表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や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学会での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講演賞の受賞など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、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候補者の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優れた研究活動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実績</w:t>
            </w:r>
            <w:r w:rsidR="0037622A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や業績</w:t>
            </w:r>
            <w:r w:rsidR="00B06168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を示す具体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的な事</w:t>
            </w:r>
            <w:r w:rsidR="001E387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例</w:t>
            </w:r>
            <w:r w:rsidR="008458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があれば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、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併せて記載してください。</w:t>
            </w:r>
          </w:p>
        </w:tc>
      </w:tr>
      <w:tr w:rsidR="0084584D" w:rsidRPr="00D93E47" w14:paraId="00FB0E07" w14:textId="77777777" w:rsidTr="00AA1ACE">
        <w:trPr>
          <w:gridBefore w:val="1"/>
          <w:wBefore w:w="70" w:type="dxa"/>
          <w:trHeight w:val="6493"/>
          <w:jc w:val="center"/>
        </w:trPr>
        <w:tc>
          <w:tcPr>
            <w:tcW w:w="9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563BE" w14:textId="77777777" w:rsidR="00BD68B5" w:rsidRPr="00D93E47" w:rsidRDefault="00BD68B5" w:rsidP="00BD68B5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93E47"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 xml:space="preserve">(2)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特筆すべき事項について</w:t>
            </w:r>
          </w:p>
          <w:p w14:paraId="16901EEE" w14:textId="31491857" w:rsidR="00BD68B5" w:rsidRPr="00D93E47" w:rsidRDefault="00BD68B5" w:rsidP="00936662">
            <w:pPr>
              <w:pStyle w:val="a5"/>
              <w:snapToGrid w:val="0"/>
              <w:ind w:firstLineChars="100" w:firstLine="210"/>
              <w:jc w:val="both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その他、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候補者に関して特記すべき事項があれば記述してください。</w:t>
            </w:r>
          </w:p>
          <w:p w14:paraId="6B4B7732" w14:textId="77777777" w:rsidR="00FA2662" w:rsidRPr="00BD68B5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9289E6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365156F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98320F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6959E7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14EE2909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FA8E8E8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DFBCD51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0008FB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097346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3C23F1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DFB2FD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86841AD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2AC3E26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4D9096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54A86D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723B874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068058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1A88ED1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A7BB70D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72A405F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7AF43D6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6E45770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</w:tc>
      </w:tr>
      <w:tr w:rsidR="00936662" w:rsidRPr="00D93E47" w14:paraId="40A24395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170"/>
          <w:jc w:val="center"/>
        </w:trPr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4150D" w14:textId="77777777" w:rsidR="00936662" w:rsidRPr="00D93E47" w:rsidRDefault="00936662" w:rsidP="009366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推 薦 者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E3D" w14:textId="0395BED4" w:rsidR="00936662" w:rsidRPr="00936662" w:rsidRDefault="00936662" w:rsidP="00951000">
            <w:pPr>
              <w:snapToGrid w:val="0"/>
              <w:ind w:firstLineChars="100" w:firstLine="211"/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所　属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EB13D" w14:textId="55A8861B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76F8E6B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4776B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685" w14:textId="365EDFA6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5ECC4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5B34D63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BD9B9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581" w14:textId="70B6BF64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EB5E4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4FACC370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D2DF6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0963" w14:textId="4BA97526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9FEB1" w14:textId="56BAE2AB" w:rsidR="00936662" w:rsidRPr="00936662" w:rsidRDefault="00936662" w:rsidP="00936662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Pr="00936662">
              <w:rPr>
                <w:rFonts w:asciiTheme="majorEastAsia" w:eastAsiaTheme="majorEastAsia" w:hAnsiTheme="majorEastAsia"/>
                <w:szCs w:val="21"/>
              </w:rPr>
              <w:t>-mail:</w:t>
            </w:r>
          </w:p>
        </w:tc>
      </w:tr>
      <w:tr w:rsidR="00936662" w:rsidRPr="00D93E47" w14:paraId="21E4DBF6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2BB66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1EA2" w14:textId="77777777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F9F4" w14:textId="61E985B2" w:rsidR="00936662" w:rsidRPr="00936662" w:rsidRDefault="00936662" w:rsidP="00936662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</w:tc>
      </w:tr>
    </w:tbl>
    <w:p w14:paraId="00CD402C" w14:textId="2479F788" w:rsidR="00027815" w:rsidRPr="00936662" w:rsidRDefault="00733D41" w:rsidP="00936662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適宜</w:t>
      </w:r>
      <w:r w:rsidR="001D674D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、</w:t>
      </w:r>
      <w:r w:rsidR="00163706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サイズ</w:t>
      </w:r>
      <w:r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の</w:t>
      </w:r>
      <w:r w:rsidR="009F5A84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変更</w:t>
      </w:r>
      <w:r w:rsidR="00163706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を可とします</w:t>
      </w:r>
      <w:r w:rsidR="009F5A84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が</w:t>
      </w:r>
      <w:r w:rsidR="001D674D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、</w:t>
      </w:r>
      <w:r w:rsidR="00BF1A74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様式全体</w:t>
      </w:r>
      <w:r w:rsidR="009F5A84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がA4版2ページに収まるように作成</w:t>
      </w:r>
      <w:r w:rsidR="00BF1A74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してください</w:t>
      </w:r>
      <w:r w:rsidR="009F5A84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。</w:t>
      </w:r>
      <w:r w:rsidR="001C4DCF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なお</w:t>
      </w:r>
      <w:r w:rsidR="001D674D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、</w:t>
      </w:r>
      <w:r w:rsidR="001C4DCF"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この留意点及び赤字の注意書については削除しても構いません。</w:t>
      </w:r>
    </w:p>
    <w:sectPr w:rsidR="00027815" w:rsidRPr="00936662" w:rsidSect="008A7645">
      <w:headerReference w:type="default" r:id="rId7"/>
      <w:headerReference w:type="first" r:id="rId8"/>
      <w:pgSz w:w="11906" w:h="16838" w:code="9"/>
      <w:pgMar w:top="851" w:right="1134" w:bottom="851" w:left="1134" w:header="454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29E2" w14:textId="77777777" w:rsidR="007F6605" w:rsidRDefault="007F6605">
      <w:r>
        <w:separator/>
      </w:r>
    </w:p>
  </w:endnote>
  <w:endnote w:type="continuationSeparator" w:id="0">
    <w:p w14:paraId="70422F65" w14:textId="77777777" w:rsidR="007F6605" w:rsidRDefault="007F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8444" w14:textId="77777777" w:rsidR="007F6605" w:rsidRDefault="007F6605">
      <w:r>
        <w:separator/>
      </w:r>
    </w:p>
  </w:footnote>
  <w:footnote w:type="continuationSeparator" w:id="0">
    <w:p w14:paraId="3555807C" w14:textId="77777777" w:rsidR="007F6605" w:rsidRDefault="007F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4C0" w14:textId="77777777" w:rsidR="007D0A7F" w:rsidRDefault="007D0A7F" w:rsidP="00075AF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E09B" w14:textId="77777777" w:rsidR="007C433C" w:rsidRPr="00E7787C" w:rsidRDefault="00E7787C">
    <w:pPr>
      <w:pStyle w:val="a7"/>
      <w:rPr>
        <w:rFonts w:ascii="ＤＦ特太ゴシック体" w:eastAsia="ＤＦ特太ゴシック体"/>
        <w:sz w:val="20"/>
      </w:rPr>
    </w:pPr>
    <w:r>
      <w:rPr>
        <w:rFonts w:ascii="ＤＦ特太ゴシック体" w:eastAsia="ＤＦ特太ゴシック体" w:hint="eastAsia"/>
        <w:sz w:val="20"/>
      </w:rPr>
      <w:t>（</w:t>
    </w:r>
    <w:r w:rsidR="007C433C" w:rsidRPr="008B50F2">
      <w:rPr>
        <w:rFonts w:ascii="ＤＦ特太ゴシック体" w:eastAsia="ＤＦ特太ゴシック体" w:hint="eastAsia"/>
        <w:sz w:val="20"/>
      </w:rPr>
      <w:t>様式１</w:t>
    </w:r>
    <w:r>
      <w:rPr>
        <w:rFonts w:ascii="ＤＦ特太ゴシック体" w:eastAsia="ＤＦ特太ゴシック体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2F2"/>
    <w:multiLevelType w:val="hybridMultilevel"/>
    <w:tmpl w:val="6EBEF170"/>
    <w:lvl w:ilvl="0" w:tplc="0B3419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414664822">
    <w:abstractNumId w:val="1"/>
  </w:num>
  <w:num w:numId="2" w16cid:durableId="766117486">
    <w:abstractNumId w:val="2"/>
  </w:num>
  <w:num w:numId="3" w16cid:durableId="99950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24B0D"/>
    <w:rsid w:val="000273E7"/>
    <w:rsid w:val="00027815"/>
    <w:rsid w:val="00030DF1"/>
    <w:rsid w:val="000312CB"/>
    <w:rsid w:val="000315DF"/>
    <w:rsid w:val="000315E9"/>
    <w:rsid w:val="000331C0"/>
    <w:rsid w:val="00033A94"/>
    <w:rsid w:val="00034C7D"/>
    <w:rsid w:val="00036A93"/>
    <w:rsid w:val="000372AD"/>
    <w:rsid w:val="00040060"/>
    <w:rsid w:val="00041ACA"/>
    <w:rsid w:val="00045FBB"/>
    <w:rsid w:val="00070D46"/>
    <w:rsid w:val="0007507C"/>
    <w:rsid w:val="000751C4"/>
    <w:rsid w:val="00075AFE"/>
    <w:rsid w:val="00081E1F"/>
    <w:rsid w:val="00096A3E"/>
    <w:rsid w:val="00097176"/>
    <w:rsid w:val="000A0F41"/>
    <w:rsid w:val="000A5CF0"/>
    <w:rsid w:val="000B7E51"/>
    <w:rsid w:val="000C028B"/>
    <w:rsid w:val="000C33DD"/>
    <w:rsid w:val="000D04C6"/>
    <w:rsid w:val="000D04FC"/>
    <w:rsid w:val="000F741D"/>
    <w:rsid w:val="0010094C"/>
    <w:rsid w:val="001069B5"/>
    <w:rsid w:val="00120377"/>
    <w:rsid w:val="001205EA"/>
    <w:rsid w:val="00120F77"/>
    <w:rsid w:val="00126FD4"/>
    <w:rsid w:val="00135ADD"/>
    <w:rsid w:val="00137FF1"/>
    <w:rsid w:val="00150DAF"/>
    <w:rsid w:val="001567B7"/>
    <w:rsid w:val="00163706"/>
    <w:rsid w:val="00163760"/>
    <w:rsid w:val="001657A8"/>
    <w:rsid w:val="0017666F"/>
    <w:rsid w:val="001802F6"/>
    <w:rsid w:val="00180D47"/>
    <w:rsid w:val="001814DC"/>
    <w:rsid w:val="0018266B"/>
    <w:rsid w:val="0018556E"/>
    <w:rsid w:val="00187D40"/>
    <w:rsid w:val="0019169D"/>
    <w:rsid w:val="001A6131"/>
    <w:rsid w:val="001A62A0"/>
    <w:rsid w:val="001B0D4C"/>
    <w:rsid w:val="001C218F"/>
    <w:rsid w:val="001C3B09"/>
    <w:rsid w:val="001C4DCF"/>
    <w:rsid w:val="001D674D"/>
    <w:rsid w:val="001E3871"/>
    <w:rsid w:val="001F0810"/>
    <w:rsid w:val="001F4243"/>
    <w:rsid w:val="00201C94"/>
    <w:rsid w:val="002035AA"/>
    <w:rsid w:val="00207313"/>
    <w:rsid w:val="00207991"/>
    <w:rsid w:val="0021039B"/>
    <w:rsid w:val="00211CA6"/>
    <w:rsid w:val="00223C21"/>
    <w:rsid w:val="00225476"/>
    <w:rsid w:val="0023166F"/>
    <w:rsid w:val="002331A1"/>
    <w:rsid w:val="0023776F"/>
    <w:rsid w:val="00242E11"/>
    <w:rsid w:val="00251FC9"/>
    <w:rsid w:val="0025425B"/>
    <w:rsid w:val="002600AF"/>
    <w:rsid w:val="00271873"/>
    <w:rsid w:val="00272EAC"/>
    <w:rsid w:val="00280C0F"/>
    <w:rsid w:val="00281212"/>
    <w:rsid w:val="00281A9A"/>
    <w:rsid w:val="002A5A2D"/>
    <w:rsid w:val="002B1A56"/>
    <w:rsid w:val="002B37C5"/>
    <w:rsid w:val="002B762F"/>
    <w:rsid w:val="002B7BC5"/>
    <w:rsid w:val="002C2F7D"/>
    <w:rsid w:val="002C67AC"/>
    <w:rsid w:val="002D5247"/>
    <w:rsid w:val="002D540A"/>
    <w:rsid w:val="002D6522"/>
    <w:rsid w:val="002E2E2B"/>
    <w:rsid w:val="00304CF0"/>
    <w:rsid w:val="003116CA"/>
    <w:rsid w:val="00313DAB"/>
    <w:rsid w:val="00316E83"/>
    <w:rsid w:val="00327C5A"/>
    <w:rsid w:val="00341F11"/>
    <w:rsid w:val="00352848"/>
    <w:rsid w:val="003564E3"/>
    <w:rsid w:val="00362EE7"/>
    <w:rsid w:val="0037622A"/>
    <w:rsid w:val="0038504A"/>
    <w:rsid w:val="00392432"/>
    <w:rsid w:val="00392C3C"/>
    <w:rsid w:val="003A164E"/>
    <w:rsid w:val="003B0582"/>
    <w:rsid w:val="003C315F"/>
    <w:rsid w:val="003C4232"/>
    <w:rsid w:val="003C66C0"/>
    <w:rsid w:val="003E6C80"/>
    <w:rsid w:val="003F18E1"/>
    <w:rsid w:val="003F26D3"/>
    <w:rsid w:val="003F2F8A"/>
    <w:rsid w:val="003F4ADC"/>
    <w:rsid w:val="00401DE4"/>
    <w:rsid w:val="0040698D"/>
    <w:rsid w:val="0041257F"/>
    <w:rsid w:val="00420332"/>
    <w:rsid w:val="00420D9C"/>
    <w:rsid w:val="004237A0"/>
    <w:rsid w:val="0043208E"/>
    <w:rsid w:val="00434496"/>
    <w:rsid w:val="00434B49"/>
    <w:rsid w:val="0043570B"/>
    <w:rsid w:val="004368F8"/>
    <w:rsid w:val="00437BC4"/>
    <w:rsid w:val="0045775F"/>
    <w:rsid w:val="00461F3C"/>
    <w:rsid w:val="0047607A"/>
    <w:rsid w:val="0048118D"/>
    <w:rsid w:val="004874D5"/>
    <w:rsid w:val="00493F07"/>
    <w:rsid w:val="0049659B"/>
    <w:rsid w:val="004A3746"/>
    <w:rsid w:val="004C017B"/>
    <w:rsid w:val="004C41C5"/>
    <w:rsid w:val="004D205A"/>
    <w:rsid w:val="004D3A14"/>
    <w:rsid w:val="004E134F"/>
    <w:rsid w:val="004E1759"/>
    <w:rsid w:val="004E66E0"/>
    <w:rsid w:val="004F0EEC"/>
    <w:rsid w:val="005037BA"/>
    <w:rsid w:val="0050696A"/>
    <w:rsid w:val="00510B9F"/>
    <w:rsid w:val="00512AF8"/>
    <w:rsid w:val="0052623F"/>
    <w:rsid w:val="005305EE"/>
    <w:rsid w:val="00532894"/>
    <w:rsid w:val="00532AB8"/>
    <w:rsid w:val="00537E3A"/>
    <w:rsid w:val="00543BBF"/>
    <w:rsid w:val="00556DD8"/>
    <w:rsid w:val="00557EA3"/>
    <w:rsid w:val="005800BE"/>
    <w:rsid w:val="00583420"/>
    <w:rsid w:val="00583C7D"/>
    <w:rsid w:val="00587127"/>
    <w:rsid w:val="005907B3"/>
    <w:rsid w:val="00595724"/>
    <w:rsid w:val="005978C6"/>
    <w:rsid w:val="005B366A"/>
    <w:rsid w:val="005B4912"/>
    <w:rsid w:val="005B5ADE"/>
    <w:rsid w:val="005B67CD"/>
    <w:rsid w:val="005E3E79"/>
    <w:rsid w:val="006008BA"/>
    <w:rsid w:val="00601FB9"/>
    <w:rsid w:val="00611FCE"/>
    <w:rsid w:val="006128C2"/>
    <w:rsid w:val="00616C22"/>
    <w:rsid w:val="006219EA"/>
    <w:rsid w:val="0062603D"/>
    <w:rsid w:val="00635226"/>
    <w:rsid w:val="00643DEA"/>
    <w:rsid w:val="00645406"/>
    <w:rsid w:val="00656F97"/>
    <w:rsid w:val="00663719"/>
    <w:rsid w:val="006668BC"/>
    <w:rsid w:val="00683D7C"/>
    <w:rsid w:val="0069309A"/>
    <w:rsid w:val="006931F3"/>
    <w:rsid w:val="00694524"/>
    <w:rsid w:val="00696C0E"/>
    <w:rsid w:val="00696CB1"/>
    <w:rsid w:val="006A0A0C"/>
    <w:rsid w:val="006A7690"/>
    <w:rsid w:val="006B7828"/>
    <w:rsid w:val="006B7B77"/>
    <w:rsid w:val="006C609B"/>
    <w:rsid w:val="006C7A08"/>
    <w:rsid w:val="006D3A63"/>
    <w:rsid w:val="006D68B6"/>
    <w:rsid w:val="006E2FF2"/>
    <w:rsid w:val="006F0298"/>
    <w:rsid w:val="006F65D1"/>
    <w:rsid w:val="00700EDE"/>
    <w:rsid w:val="00710225"/>
    <w:rsid w:val="00721AED"/>
    <w:rsid w:val="00733D41"/>
    <w:rsid w:val="0074362E"/>
    <w:rsid w:val="007873D7"/>
    <w:rsid w:val="007A4F63"/>
    <w:rsid w:val="007B02C5"/>
    <w:rsid w:val="007B22B8"/>
    <w:rsid w:val="007B733D"/>
    <w:rsid w:val="007C433C"/>
    <w:rsid w:val="007D0A7F"/>
    <w:rsid w:val="007D4CB2"/>
    <w:rsid w:val="007E3A55"/>
    <w:rsid w:val="007F6605"/>
    <w:rsid w:val="00807C86"/>
    <w:rsid w:val="0081510B"/>
    <w:rsid w:val="008304B1"/>
    <w:rsid w:val="008412B9"/>
    <w:rsid w:val="008414DE"/>
    <w:rsid w:val="0084584D"/>
    <w:rsid w:val="008479FC"/>
    <w:rsid w:val="008510DB"/>
    <w:rsid w:val="0085757B"/>
    <w:rsid w:val="00863742"/>
    <w:rsid w:val="00863FEE"/>
    <w:rsid w:val="00864DAB"/>
    <w:rsid w:val="00873764"/>
    <w:rsid w:val="008812FC"/>
    <w:rsid w:val="0088569B"/>
    <w:rsid w:val="008A0210"/>
    <w:rsid w:val="008A1060"/>
    <w:rsid w:val="008A5CAC"/>
    <w:rsid w:val="008A7645"/>
    <w:rsid w:val="008B09A0"/>
    <w:rsid w:val="008B50F2"/>
    <w:rsid w:val="008B5ACB"/>
    <w:rsid w:val="008B7108"/>
    <w:rsid w:val="008C336E"/>
    <w:rsid w:val="008C5ED2"/>
    <w:rsid w:val="008D1A49"/>
    <w:rsid w:val="008E3602"/>
    <w:rsid w:val="008E3624"/>
    <w:rsid w:val="008E5618"/>
    <w:rsid w:val="008E7A85"/>
    <w:rsid w:val="008F2454"/>
    <w:rsid w:val="008F7A24"/>
    <w:rsid w:val="00907E93"/>
    <w:rsid w:val="00911600"/>
    <w:rsid w:val="00915507"/>
    <w:rsid w:val="00915638"/>
    <w:rsid w:val="009178AF"/>
    <w:rsid w:val="00926A54"/>
    <w:rsid w:val="00927A4E"/>
    <w:rsid w:val="00927C53"/>
    <w:rsid w:val="00933C48"/>
    <w:rsid w:val="009351E9"/>
    <w:rsid w:val="00936662"/>
    <w:rsid w:val="009369BA"/>
    <w:rsid w:val="009376B8"/>
    <w:rsid w:val="00951000"/>
    <w:rsid w:val="00955B64"/>
    <w:rsid w:val="00961ABB"/>
    <w:rsid w:val="00970132"/>
    <w:rsid w:val="00971AF3"/>
    <w:rsid w:val="00977079"/>
    <w:rsid w:val="00977BD0"/>
    <w:rsid w:val="009823C1"/>
    <w:rsid w:val="00995328"/>
    <w:rsid w:val="009958C6"/>
    <w:rsid w:val="009A3ACD"/>
    <w:rsid w:val="009E2A72"/>
    <w:rsid w:val="009F2160"/>
    <w:rsid w:val="009F2F1C"/>
    <w:rsid w:val="009F5A84"/>
    <w:rsid w:val="009F7562"/>
    <w:rsid w:val="00A02BCB"/>
    <w:rsid w:val="00A0439B"/>
    <w:rsid w:val="00A065A4"/>
    <w:rsid w:val="00A11FBC"/>
    <w:rsid w:val="00A13004"/>
    <w:rsid w:val="00A2018E"/>
    <w:rsid w:val="00A245D5"/>
    <w:rsid w:val="00A3549C"/>
    <w:rsid w:val="00A572B8"/>
    <w:rsid w:val="00A63148"/>
    <w:rsid w:val="00A6652B"/>
    <w:rsid w:val="00A670B8"/>
    <w:rsid w:val="00A74573"/>
    <w:rsid w:val="00A75403"/>
    <w:rsid w:val="00A80FB7"/>
    <w:rsid w:val="00A814ED"/>
    <w:rsid w:val="00A81D51"/>
    <w:rsid w:val="00A86FCB"/>
    <w:rsid w:val="00A906DD"/>
    <w:rsid w:val="00A90C97"/>
    <w:rsid w:val="00AA18EE"/>
    <w:rsid w:val="00AA1ACE"/>
    <w:rsid w:val="00AB351D"/>
    <w:rsid w:val="00AB47D3"/>
    <w:rsid w:val="00AB789D"/>
    <w:rsid w:val="00AC1F75"/>
    <w:rsid w:val="00AC3FED"/>
    <w:rsid w:val="00AC78F8"/>
    <w:rsid w:val="00AD3E14"/>
    <w:rsid w:val="00AD4FAB"/>
    <w:rsid w:val="00AD6794"/>
    <w:rsid w:val="00AF7EBD"/>
    <w:rsid w:val="00B06168"/>
    <w:rsid w:val="00B06827"/>
    <w:rsid w:val="00B07852"/>
    <w:rsid w:val="00B441D8"/>
    <w:rsid w:val="00B600AB"/>
    <w:rsid w:val="00B62037"/>
    <w:rsid w:val="00B64C1D"/>
    <w:rsid w:val="00B82A09"/>
    <w:rsid w:val="00BA4F3B"/>
    <w:rsid w:val="00BC1E01"/>
    <w:rsid w:val="00BC28A6"/>
    <w:rsid w:val="00BC59F2"/>
    <w:rsid w:val="00BD68B5"/>
    <w:rsid w:val="00BF0A7B"/>
    <w:rsid w:val="00BF1A74"/>
    <w:rsid w:val="00BF6E7D"/>
    <w:rsid w:val="00C039E0"/>
    <w:rsid w:val="00C047ED"/>
    <w:rsid w:val="00C12591"/>
    <w:rsid w:val="00C27FD8"/>
    <w:rsid w:val="00C3025D"/>
    <w:rsid w:val="00C43F74"/>
    <w:rsid w:val="00C45D3E"/>
    <w:rsid w:val="00C45FC2"/>
    <w:rsid w:val="00C474F3"/>
    <w:rsid w:val="00C47B83"/>
    <w:rsid w:val="00C5756C"/>
    <w:rsid w:val="00C67DC8"/>
    <w:rsid w:val="00C76A30"/>
    <w:rsid w:val="00C81DED"/>
    <w:rsid w:val="00C85715"/>
    <w:rsid w:val="00C9327D"/>
    <w:rsid w:val="00C94201"/>
    <w:rsid w:val="00CA0DFA"/>
    <w:rsid w:val="00CA1439"/>
    <w:rsid w:val="00CF2968"/>
    <w:rsid w:val="00D00307"/>
    <w:rsid w:val="00D01883"/>
    <w:rsid w:val="00D02456"/>
    <w:rsid w:val="00D04684"/>
    <w:rsid w:val="00D05252"/>
    <w:rsid w:val="00D05861"/>
    <w:rsid w:val="00D060DD"/>
    <w:rsid w:val="00D14B27"/>
    <w:rsid w:val="00D21381"/>
    <w:rsid w:val="00D25784"/>
    <w:rsid w:val="00D3185A"/>
    <w:rsid w:val="00D36235"/>
    <w:rsid w:val="00D45E30"/>
    <w:rsid w:val="00D67BDC"/>
    <w:rsid w:val="00D750B0"/>
    <w:rsid w:val="00D80826"/>
    <w:rsid w:val="00D80D1E"/>
    <w:rsid w:val="00D84A8A"/>
    <w:rsid w:val="00D85ACB"/>
    <w:rsid w:val="00D87BF3"/>
    <w:rsid w:val="00D9118F"/>
    <w:rsid w:val="00D9388F"/>
    <w:rsid w:val="00D93E47"/>
    <w:rsid w:val="00D96526"/>
    <w:rsid w:val="00DB49B6"/>
    <w:rsid w:val="00DC02C9"/>
    <w:rsid w:val="00DC265E"/>
    <w:rsid w:val="00DE12FB"/>
    <w:rsid w:val="00DE293B"/>
    <w:rsid w:val="00DE43F6"/>
    <w:rsid w:val="00DF3E4E"/>
    <w:rsid w:val="00E1525F"/>
    <w:rsid w:val="00E177FA"/>
    <w:rsid w:val="00E3248F"/>
    <w:rsid w:val="00E34E93"/>
    <w:rsid w:val="00E41B67"/>
    <w:rsid w:val="00E47483"/>
    <w:rsid w:val="00E57386"/>
    <w:rsid w:val="00E60A42"/>
    <w:rsid w:val="00E64B1B"/>
    <w:rsid w:val="00E74798"/>
    <w:rsid w:val="00E74AE6"/>
    <w:rsid w:val="00E7787C"/>
    <w:rsid w:val="00E8102B"/>
    <w:rsid w:val="00E874B8"/>
    <w:rsid w:val="00E922E8"/>
    <w:rsid w:val="00E96583"/>
    <w:rsid w:val="00EA7E01"/>
    <w:rsid w:val="00EB3493"/>
    <w:rsid w:val="00EB7D29"/>
    <w:rsid w:val="00EC1A49"/>
    <w:rsid w:val="00EC2419"/>
    <w:rsid w:val="00ED6A9B"/>
    <w:rsid w:val="00EE2438"/>
    <w:rsid w:val="00EE31BD"/>
    <w:rsid w:val="00EE36CB"/>
    <w:rsid w:val="00EE453B"/>
    <w:rsid w:val="00EF5829"/>
    <w:rsid w:val="00EF67F2"/>
    <w:rsid w:val="00F03D83"/>
    <w:rsid w:val="00F226D9"/>
    <w:rsid w:val="00F23FEF"/>
    <w:rsid w:val="00F47311"/>
    <w:rsid w:val="00F63A5F"/>
    <w:rsid w:val="00F74E0C"/>
    <w:rsid w:val="00F81021"/>
    <w:rsid w:val="00F81BE3"/>
    <w:rsid w:val="00F96238"/>
    <w:rsid w:val="00F97391"/>
    <w:rsid w:val="00F97EBD"/>
    <w:rsid w:val="00FA08F0"/>
    <w:rsid w:val="00FA1280"/>
    <w:rsid w:val="00FA1371"/>
    <w:rsid w:val="00FA2662"/>
    <w:rsid w:val="00FA3E1A"/>
    <w:rsid w:val="00FA6950"/>
    <w:rsid w:val="00FA7594"/>
    <w:rsid w:val="00FB01D2"/>
    <w:rsid w:val="00FB1BAB"/>
    <w:rsid w:val="00FB5503"/>
    <w:rsid w:val="00FC0C14"/>
    <w:rsid w:val="00FC1205"/>
    <w:rsid w:val="00FC54FC"/>
    <w:rsid w:val="00FC6A7D"/>
    <w:rsid w:val="00FD05A1"/>
    <w:rsid w:val="00FD5633"/>
    <w:rsid w:val="00FD7A1F"/>
    <w:rsid w:val="00FE1D90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ED1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EB3493"/>
    <w:rPr>
      <w:kern w:val="2"/>
      <w:sz w:val="21"/>
      <w:szCs w:val="24"/>
    </w:rPr>
  </w:style>
  <w:style w:type="character" w:customStyle="1" w:styleId="a6">
    <w:name w:val="結語 (文字)"/>
    <w:link w:val="a5"/>
    <w:rsid w:val="00EB3493"/>
    <w:rPr>
      <w:kern w:val="2"/>
      <w:sz w:val="21"/>
      <w:szCs w:val="24"/>
    </w:rPr>
  </w:style>
  <w:style w:type="character" w:styleId="aa">
    <w:name w:val="Strong"/>
    <w:uiPriority w:val="22"/>
    <w:qFormat/>
    <w:rsid w:val="00DC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2022-10-11T06:17:00Z</dcterms:created>
  <dcterms:modified xsi:type="dcterms:W3CDTF">2023-03-31T11:24:00Z</dcterms:modified>
</cp:coreProperties>
</file>